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94" w:rsidRPr="002A50E9" w:rsidRDefault="005E0694" w:rsidP="005E0694">
      <w:pPr>
        <w:pStyle w:val="Normalwebb"/>
        <w:shd w:val="clear" w:color="auto" w:fill="FFFFFF"/>
        <w:spacing w:before="0" w:beforeAutospacing="0" w:after="360" w:afterAutospacing="0" w:line="384" w:lineRule="atLeast"/>
        <w:rPr>
          <w:rFonts w:ascii="proxima-nova" w:hAnsi="proxima-nova"/>
          <w:color w:val="000000" w:themeColor="text1"/>
          <w:lang w:val="en-GB"/>
        </w:rPr>
      </w:pPr>
      <w:r w:rsidRPr="002A50E9">
        <w:rPr>
          <w:rStyle w:val="Stark"/>
          <w:rFonts w:ascii="proxima-nova" w:hAnsi="proxima-nova"/>
          <w:color w:val="000000" w:themeColor="text1"/>
          <w:sz w:val="27"/>
          <w:szCs w:val="27"/>
          <w:lang w:val="en-GB"/>
        </w:rPr>
        <w:t>Nils Åberg</w:t>
      </w:r>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Attorney-at-law / Partner</w:t>
      </w:r>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Style w:val="Stark"/>
          <w:rFonts w:ascii="proxima-nova" w:hAnsi="proxima-nova"/>
          <w:color w:val="000000" w:themeColor="text1"/>
          <w:lang w:val="en-GB"/>
        </w:rPr>
        <w:t>Advokatfirman Carler, Stockholm</w:t>
      </w:r>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Email: </w:t>
      </w:r>
      <w:hyperlink r:id="rId5" w:history="1">
        <w:r w:rsidRPr="002A50E9">
          <w:rPr>
            <w:rStyle w:val="Hyperlnk"/>
            <w:rFonts w:ascii="proxima-nova" w:hAnsi="proxima-nova"/>
            <w:color w:val="000000" w:themeColor="text1"/>
            <w:u w:val="none"/>
            <w:lang w:val="en-GB"/>
          </w:rPr>
          <w:t>nils.aberg@carler.se</w:t>
        </w:r>
      </w:hyperlink>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Telephone: +46 8 522 532 00</w:t>
      </w:r>
      <w:bookmarkStart w:id="0" w:name="_GoBack"/>
      <w:bookmarkEnd w:id="0"/>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Mobile: +46 70 545 21 25</w:t>
      </w:r>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Website: </w:t>
      </w:r>
      <w:hyperlink r:id="rId6" w:history="1">
        <w:r w:rsidRPr="002A50E9">
          <w:rPr>
            <w:rStyle w:val="Hyperlnk"/>
            <w:rFonts w:ascii="proxima-nova" w:hAnsi="proxima-nova"/>
            <w:color w:val="000000" w:themeColor="text1"/>
            <w:u w:val="none"/>
            <w:lang w:val="en-GB"/>
          </w:rPr>
          <w:t>www.carler.se</w:t>
        </w:r>
      </w:hyperlink>
    </w:p>
    <w:p w:rsidR="005E0694" w:rsidRPr="002A50E9" w:rsidRDefault="005E0694" w:rsidP="005E0694">
      <w:pPr>
        <w:pStyle w:val="Normalwebb"/>
        <w:shd w:val="clear" w:color="auto" w:fill="FFFFFF"/>
        <w:spacing w:before="360" w:beforeAutospacing="0" w:after="36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 </w:t>
      </w:r>
    </w:p>
    <w:p w:rsidR="005E0694" w:rsidRPr="002A50E9" w:rsidRDefault="005E0694" w:rsidP="005E0694">
      <w:pPr>
        <w:pStyle w:val="Normalwebb"/>
        <w:shd w:val="clear" w:color="auto" w:fill="FFFFFF"/>
        <w:spacing w:before="360" w:beforeAutospacing="0" w:after="0" w:afterAutospacing="0" w:line="384" w:lineRule="atLeast"/>
        <w:rPr>
          <w:rFonts w:ascii="proxima-nova" w:hAnsi="proxima-nova"/>
          <w:color w:val="000000" w:themeColor="text1"/>
          <w:lang w:val="en-GB"/>
        </w:rPr>
      </w:pPr>
      <w:r w:rsidRPr="002A50E9">
        <w:rPr>
          <w:rFonts w:ascii="proxima-nova" w:hAnsi="proxima-nova"/>
          <w:color w:val="000000" w:themeColor="text1"/>
          <w:lang w:val="en-GB"/>
        </w:rPr>
        <w:t>Nils Åberg is an attorney based in Stockholm and also a board of director in TMA Sweden. He has extensive experience of turnarounds, business reorganization and voluntary arrangements with creditors. He is regularly appointed as official receiver in bankruptcies and as liquidator, often with international connections. Nils regularly assists creditors and other parties with counterparties in financial difficulties. Finally, he has broad experience of litigation and arbitration, in particular with connection to insolvency.</w:t>
      </w:r>
    </w:p>
    <w:p w:rsidR="005820AC" w:rsidRPr="002A50E9" w:rsidRDefault="002A50E9">
      <w:pPr>
        <w:rPr>
          <w:color w:val="000000" w:themeColor="text1"/>
          <w:lang w:val="en-GB"/>
        </w:rPr>
      </w:pPr>
    </w:p>
    <w:p w:rsidR="002A50E9" w:rsidRPr="002A50E9" w:rsidRDefault="002A50E9">
      <w:pPr>
        <w:rPr>
          <w:color w:val="000000" w:themeColor="text1"/>
          <w:lang w:val="en-GB"/>
        </w:rPr>
      </w:pPr>
    </w:p>
    <w:sectPr w:rsidR="002A50E9" w:rsidRPr="002A5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94"/>
    <w:rsid w:val="002A50E9"/>
    <w:rsid w:val="00397695"/>
    <w:rsid w:val="005E0694"/>
    <w:rsid w:val="0097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06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E0694"/>
    <w:rPr>
      <w:b/>
      <w:bCs/>
    </w:rPr>
  </w:style>
  <w:style w:type="character" w:styleId="Hyperlnk">
    <w:name w:val="Hyperlink"/>
    <w:basedOn w:val="Standardstycketeckensnitt"/>
    <w:uiPriority w:val="99"/>
    <w:semiHidden/>
    <w:unhideWhenUsed/>
    <w:rsid w:val="005E06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06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E0694"/>
    <w:rPr>
      <w:b/>
      <w:bCs/>
    </w:rPr>
  </w:style>
  <w:style w:type="character" w:styleId="Hyperlnk">
    <w:name w:val="Hyperlink"/>
    <w:basedOn w:val="Standardstycketeckensnitt"/>
    <w:uiPriority w:val="99"/>
    <w:semiHidden/>
    <w:unhideWhenUsed/>
    <w:rsid w:val="005E0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ler.se/" TargetMode="External"/><Relationship Id="rId5" Type="http://schemas.openxmlformats.org/officeDocument/2006/relationships/hyperlink" Target="mailto:nils.aberg@carl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662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Advokatfirman Carler</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Åberg</dc:creator>
  <cp:lastModifiedBy>Nils Åberg</cp:lastModifiedBy>
  <cp:revision>2</cp:revision>
  <dcterms:created xsi:type="dcterms:W3CDTF">2016-03-02T10:19:00Z</dcterms:created>
  <dcterms:modified xsi:type="dcterms:W3CDTF">2016-03-02T10:22:00Z</dcterms:modified>
</cp:coreProperties>
</file>